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DC" w:rsidRDefault="008C73DC" w:rsidP="008C73D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C1A43">
        <w:rPr>
          <w:b/>
          <w:sz w:val="36"/>
          <w:szCs w:val="36"/>
        </w:rPr>
        <w:t>LEZIONI DI RECUPER</w:t>
      </w:r>
      <w:r>
        <w:rPr>
          <w:b/>
          <w:sz w:val="36"/>
          <w:szCs w:val="36"/>
        </w:rPr>
        <w:t xml:space="preserve">O DI LETTERATURA CINESE III ANNO </w:t>
      </w:r>
    </w:p>
    <w:p w:rsidR="008C73DC" w:rsidRDefault="008C73DC" w:rsidP="008C73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prof.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STAFUTTI</w:t>
      </w:r>
    </w:p>
    <w:p w:rsidR="008C73DC" w:rsidRDefault="008C73DC" w:rsidP="008C73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INIZIO DEL SECONDO EMISEMESTRE DEL PRIMO SEMESTRE </w:t>
      </w:r>
    </w:p>
    <w:p w:rsidR="008C73DC" w:rsidRDefault="008C73DC" w:rsidP="008C73D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a.a</w:t>
      </w:r>
      <w:proofErr w:type="spellEnd"/>
      <w:r>
        <w:rPr>
          <w:b/>
          <w:sz w:val="36"/>
          <w:szCs w:val="36"/>
        </w:rPr>
        <w:t>. 2018-2019</w:t>
      </w:r>
    </w:p>
    <w:p w:rsidR="008C73DC" w:rsidRDefault="008C73DC" w:rsidP="008C73DC">
      <w:pPr>
        <w:jc w:val="center"/>
        <w:rPr>
          <w:b/>
          <w:sz w:val="36"/>
          <w:szCs w:val="36"/>
        </w:rPr>
      </w:pPr>
    </w:p>
    <w:p w:rsidR="008C73DC" w:rsidRPr="000C1A43" w:rsidRDefault="008C73DC" w:rsidP="008C73D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Come comunicato prima della fine dell’emi-semestre, nei giorni di lunedì-martedì e mercoledì della prima settimana dopo la ripresa delle lezioni, ossia il 19-20 e 21 novembre 2018, in aula 12 a Palazzo Nuovo.</w:t>
      </w:r>
    </w:p>
    <w:p w:rsidR="00D46A5D" w:rsidRDefault="00D46A5D"/>
    <w:sectPr w:rsidR="00D46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DC"/>
    <w:rsid w:val="007762E3"/>
    <w:rsid w:val="008C73DC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1645F-1299-44DE-AF93-96E36263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MonicaDeTogni</cp:lastModifiedBy>
  <cp:revision>2</cp:revision>
  <dcterms:created xsi:type="dcterms:W3CDTF">2018-11-14T12:11:00Z</dcterms:created>
  <dcterms:modified xsi:type="dcterms:W3CDTF">2018-11-14T12:11:00Z</dcterms:modified>
</cp:coreProperties>
</file>