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09" w:rsidRPr="004B0209" w:rsidRDefault="004B0209" w:rsidP="004B0209">
      <w:pPr>
        <w:jc w:val="both"/>
        <w:rPr>
          <w:sz w:val="28"/>
          <w:szCs w:val="28"/>
          <w:lang w:val="it-IT"/>
        </w:rPr>
      </w:pPr>
      <w:r w:rsidRPr="004B0209">
        <w:rPr>
          <w:sz w:val="28"/>
          <w:szCs w:val="28"/>
          <w:lang w:val="it-IT"/>
        </w:rPr>
        <w:t>Corso denominato Lingua e Letteratura Cinese</w:t>
      </w:r>
    </w:p>
    <w:p w:rsidR="004B0209" w:rsidRPr="004B0209" w:rsidRDefault="004B0209" w:rsidP="004B0209">
      <w:pPr>
        <w:jc w:val="both"/>
        <w:rPr>
          <w:sz w:val="28"/>
          <w:szCs w:val="28"/>
          <w:lang w:val="it-IT"/>
        </w:rPr>
      </w:pPr>
      <w:r w:rsidRPr="004B0209">
        <w:rPr>
          <w:sz w:val="28"/>
          <w:szCs w:val="28"/>
          <w:lang w:val="it-IT"/>
        </w:rPr>
        <w:t>AVVISO</w:t>
      </w:r>
    </w:p>
    <w:p w:rsidR="004B0209" w:rsidRPr="004B0209" w:rsidRDefault="004B0209" w:rsidP="004B0209">
      <w:pPr>
        <w:jc w:val="both"/>
        <w:rPr>
          <w:sz w:val="28"/>
          <w:szCs w:val="28"/>
          <w:lang w:val="it-IT"/>
        </w:rPr>
      </w:pPr>
      <w:r w:rsidRPr="004B0209">
        <w:rPr>
          <w:sz w:val="28"/>
          <w:szCs w:val="28"/>
          <w:lang w:val="it-IT"/>
        </w:rPr>
        <w:t>Nell’a.a.2016-2017 il corso e’ stato cosi’ organizzato:</w:t>
      </w:r>
    </w:p>
    <w:p w:rsidR="004B0209" w:rsidRPr="004B0209" w:rsidRDefault="004B0209" w:rsidP="004B020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4B0209">
        <w:rPr>
          <w:sz w:val="28"/>
          <w:szCs w:val="28"/>
          <w:lang w:val="it-IT"/>
        </w:rPr>
        <w:t>Primo mo</w:t>
      </w:r>
      <w:r w:rsidR="00424F33">
        <w:rPr>
          <w:sz w:val="28"/>
          <w:szCs w:val="28"/>
          <w:lang w:val="it-IT"/>
        </w:rPr>
        <w:t>d</w:t>
      </w:r>
      <w:r w:rsidRPr="004B0209">
        <w:rPr>
          <w:sz w:val="28"/>
          <w:szCs w:val="28"/>
          <w:lang w:val="it-IT"/>
        </w:rPr>
        <w:t>ulo – I semestre – parte di Letteratura, prof. B. Leonesi</w:t>
      </w:r>
    </w:p>
    <w:p w:rsidR="004B0209" w:rsidRPr="004B0209" w:rsidRDefault="004B0209" w:rsidP="004B020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4B0209">
        <w:rPr>
          <w:sz w:val="28"/>
          <w:szCs w:val="28"/>
          <w:lang w:val="it-IT"/>
        </w:rPr>
        <w:t>Secondo modulo, II semestre – parte di Lingua (traduzione a gruppi, tema “urbanizzazione”), prof. S. Stafutti</w:t>
      </w:r>
    </w:p>
    <w:p w:rsidR="004B0209" w:rsidRPr="004B0209" w:rsidRDefault="004B0209" w:rsidP="004B0209">
      <w:pPr>
        <w:jc w:val="both"/>
        <w:rPr>
          <w:sz w:val="28"/>
          <w:szCs w:val="28"/>
          <w:lang w:val="it-IT"/>
        </w:rPr>
      </w:pPr>
      <w:r w:rsidRPr="004B0209">
        <w:rPr>
          <w:sz w:val="28"/>
          <w:szCs w:val="28"/>
          <w:lang w:val="it-IT"/>
        </w:rPr>
        <w:t>Si risponde qui di seguito ad alcu</w:t>
      </w:r>
      <w:r w:rsidR="00424F33">
        <w:rPr>
          <w:sz w:val="28"/>
          <w:szCs w:val="28"/>
          <w:lang w:val="it-IT"/>
        </w:rPr>
        <w:t>n</w:t>
      </w:r>
      <w:r w:rsidRPr="004B0209">
        <w:rPr>
          <w:sz w:val="28"/>
          <w:szCs w:val="28"/>
          <w:lang w:val="it-IT"/>
        </w:rPr>
        <w:t>i quesiti e ad alcuni dubbi espressi dagli studenti:</w:t>
      </w:r>
    </w:p>
    <w:p w:rsidR="004B0209" w:rsidRDefault="004B0209" w:rsidP="004B0209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4B0209">
        <w:rPr>
          <w:sz w:val="28"/>
          <w:szCs w:val="28"/>
          <w:lang w:val="it-IT"/>
        </w:rPr>
        <w:t xml:space="preserve">la parte </w:t>
      </w:r>
      <w:r w:rsidR="00996E0B" w:rsidRPr="004B0209">
        <w:rPr>
          <w:sz w:val="28"/>
          <w:szCs w:val="28"/>
          <w:lang w:val="it-IT"/>
        </w:rPr>
        <w:t xml:space="preserve"> di Letteratura</w:t>
      </w:r>
      <w:r w:rsidRPr="004B0209">
        <w:rPr>
          <w:sz w:val="28"/>
          <w:szCs w:val="28"/>
          <w:lang w:val="it-IT"/>
        </w:rPr>
        <w:t xml:space="preserve"> di questo esame non richiede una iscrizione a parte. Gli studenti iscritti allo scritto</w:t>
      </w:r>
      <w:r>
        <w:rPr>
          <w:sz w:val="28"/>
          <w:szCs w:val="28"/>
          <w:lang w:val="it-IT"/>
        </w:rPr>
        <w:t xml:space="preserve"> e/o all’orale</w:t>
      </w:r>
      <w:r w:rsidRPr="004B0209">
        <w:rPr>
          <w:sz w:val="28"/>
          <w:szCs w:val="28"/>
          <w:lang w:val="it-IT"/>
        </w:rPr>
        <w:t xml:space="preserve"> di Lingua possono presentarsi a sostenere il test.</w:t>
      </w:r>
      <w:r>
        <w:rPr>
          <w:sz w:val="28"/>
          <w:szCs w:val="28"/>
          <w:lang w:val="it-IT"/>
        </w:rPr>
        <w:t xml:space="preserve"> Non possono sotenere il test gli studenti che non abbiano provveduto ad alcuna iscrizione.</w:t>
      </w:r>
    </w:p>
    <w:p w:rsidR="001F2899" w:rsidRPr="004B0209" w:rsidRDefault="001F2899" w:rsidP="004B0209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ATTENZIONE</w:t>
      </w:r>
      <w:r w:rsidRPr="001F2899">
        <w:rPr>
          <w:sz w:val="28"/>
          <w:szCs w:val="28"/>
          <w:lang w:val="it-IT"/>
        </w:rPr>
        <w:t>: Gli student che non avessero ancora sostenuto l’esame di LETTERATURA CINESE</w:t>
      </w:r>
      <w:r>
        <w:rPr>
          <w:sz w:val="28"/>
          <w:szCs w:val="28"/>
          <w:lang w:val="it-IT"/>
        </w:rPr>
        <w:t xml:space="preserve">, il cui corso e’ di norma erogato per gli studenti del </w:t>
      </w:r>
      <w:r>
        <w:rPr>
          <w:sz w:val="28"/>
          <w:szCs w:val="28"/>
          <w:u w:val="single"/>
          <w:lang w:val="it-IT"/>
        </w:rPr>
        <w:t>secondo</w:t>
      </w:r>
      <w:r>
        <w:rPr>
          <w:sz w:val="28"/>
          <w:szCs w:val="28"/>
          <w:lang w:val="it-IT"/>
        </w:rPr>
        <w:t xml:space="preserve"> anno</w:t>
      </w:r>
      <w:r w:rsidRPr="001F2899">
        <w:rPr>
          <w:sz w:val="28"/>
          <w:szCs w:val="28"/>
          <w:lang w:val="it-IT"/>
        </w:rPr>
        <w:t xml:space="preserve"> (12 CFU) debbono iscriversi</w:t>
      </w:r>
      <w:r>
        <w:rPr>
          <w:sz w:val="28"/>
          <w:szCs w:val="28"/>
          <w:lang w:val="it-IT"/>
        </w:rPr>
        <w:t xml:space="preserve"> per potere sostenere il test e per potere sostenere l’orale.</w:t>
      </w:r>
    </w:p>
    <w:p w:rsidR="004B0209" w:rsidRDefault="004B0209" w:rsidP="004B0209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4B0209">
        <w:rPr>
          <w:sz w:val="28"/>
          <w:szCs w:val="28"/>
          <w:lang w:val="it-IT"/>
        </w:rPr>
        <w:t xml:space="preserve">Le prove d’esame </w:t>
      </w:r>
      <w:r w:rsidR="001F2899">
        <w:rPr>
          <w:sz w:val="28"/>
          <w:szCs w:val="28"/>
          <w:lang w:val="it-IT"/>
        </w:rPr>
        <w:t>scritte di letteratura del III anno</w:t>
      </w:r>
      <w:r w:rsidRPr="004B0209">
        <w:rPr>
          <w:sz w:val="28"/>
          <w:szCs w:val="28"/>
          <w:lang w:val="it-IT"/>
        </w:rPr>
        <w:t>(test) seguono gli orari dei test di Letteratura relativi agli esami denominati “Letteratura cinese” (prof. Stafutti).</w:t>
      </w:r>
    </w:p>
    <w:p w:rsidR="004B0209" w:rsidRPr="004B0209" w:rsidRDefault="004B0209" w:rsidP="004B0209">
      <w:pPr>
        <w:pStyle w:val="ListParagraph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 la sessione estiva gli esami si svolgono alle ore 9 dei giorni 21 giugno, 3 luglio, 13 luglio; gli studenti sono pregati di controllare gli Avvisi della pagina della prof. Stafutti per sapere in quale aula si svolgono le prove, poiche’ le aule non sono ancora state assegnate;</w:t>
      </w:r>
    </w:p>
    <w:p w:rsidR="00481C9C" w:rsidRPr="00481C9C" w:rsidRDefault="001F2899" w:rsidP="00481C9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Contestualmente al t</w:t>
      </w:r>
      <w:bookmarkStart w:id="0" w:name="_GoBack"/>
      <w:bookmarkEnd w:id="0"/>
      <w:r w:rsidR="004B0209">
        <w:rPr>
          <w:sz w:val="28"/>
          <w:szCs w:val="28"/>
          <w:lang w:val="it-IT"/>
        </w:rPr>
        <w:t>est della parte di Letteratura si svolgera’ anche la prova d</w:t>
      </w:r>
      <w:r w:rsidR="00481C9C">
        <w:rPr>
          <w:sz w:val="28"/>
          <w:szCs w:val="28"/>
          <w:lang w:val="it-IT"/>
        </w:rPr>
        <w:t>i traduzione per</w:t>
      </w:r>
      <w:r w:rsidR="004B0209">
        <w:rPr>
          <w:sz w:val="28"/>
          <w:szCs w:val="28"/>
          <w:lang w:val="it-IT"/>
        </w:rPr>
        <w:t xml:space="preserve"> studenti con</w:t>
      </w:r>
      <w:r w:rsidR="00481C9C">
        <w:rPr>
          <w:sz w:val="28"/>
          <w:szCs w:val="28"/>
          <w:lang w:val="it-IT"/>
        </w:rPr>
        <w:t xml:space="preserve"> esame di Lingua Cinese da 9 cfu. Valgono le stesse indicazioni per la modalita’ di iscrizione e il controllo delle aule.</w:t>
      </w:r>
    </w:p>
    <w:p w:rsidR="00481C9C" w:rsidRPr="00481C9C" w:rsidRDefault="00481C9C" w:rsidP="00481C9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481C9C">
        <w:rPr>
          <w:sz w:val="28"/>
          <w:szCs w:val="28"/>
          <w:lang w:val="it-IT"/>
        </w:rPr>
        <w:t xml:space="preserve">La parte di Letteratura </w:t>
      </w:r>
      <w:r>
        <w:rPr>
          <w:sz w:val="28"/>
          <w:szCs w:val="28"/>
          <w:lang w:val="it-IT"/>
        </w:rPr>
        <w:t xml:space="preserve"> ( ossia il modulo del I semestre, prof. Leonesi), in caso di esito negativo </w:t>
      </w:r>
      <w:r w:rsidRPr="00481C9C">
        <w:rPr>
          <w:sz w:val="28"/>
          <w:szCs w:val="28"/>
          <w:lang w:val="it-IT"/>
        </w:rPr>
        <w:t xml:space="preserve">puo’ essere ripetuta, ma </w:t>
      </w:r>
      <w:r w:rsidRPr="00481C9C">
        <w:rPr>
          <w:sz w:val="28"/>
          <w:szCs w:val="28"/>
          <w:u w:val="single"/>
          <w:lang w:val="it-IT"/>
        </w:rPr>
        <w:t>non</w:t>
      </w:r>
      <w:r w:rsidRPr="00481C9C">
        <w:rPr>
          <w:sz w:val="28"/>
          <w:szCs w:val="28"/>
          <w:lang w:val="it-IT"/>
        </w:rPr>
        <w:t xml:space="preserve">  in due appelli successivi</w:t>
      </w:r>
      <w:r>
        <w:rPr>
          <w:sz w:val="28"/>
          <w:szCs w:val="28"/>
          <w:lang w:val="it-IT"/>
        </w:rPr>
        <w:t>. L’eventuale</w:t>
      </w:r>
      <w:r w:rsidRPr="00481C9C">
        <w:rPr>
          <w:sz w:val="28"/>
          <w:szCs w:val="28"/>
          <w:lang w:val="it-IT"/>
        </w:rPr>
        <w:t xml:space="preserve"> esito negativo non compromette</w:t>
      </w:r>
      <w:r>
        <w:rPr>
          <w:sz w:val="28"/>
          <w:szCs w:val="28"/>
          <w:lang w:val="it-IT"/>
        </w:rPr>
        <w:t xml:space="preserve"> comunque</w:t>
      </w:r>
      <w:r w:rsidRPr="00481C9C">
        <w:rPr>
          <w:sz w:val="28"/>
          <w:szCs w:val="28"/>
          <w:lang w:val="it-IT"/>
        </w:rPr>
        <w:t xml:space="preserve"> gli scritti di Lingua</w:t>
      </w:r>
      <w:r>
        <w:rPr>
          <w:sz w:val="28"/>
          <w:szCs w:val="28"/>
          <w:lang w:val="it-IT"/>
        </w:rPr>
        <w:t>.</w:t>
      </w:r>
    </w:p>
    <w:p w:rsidR="00996E0B" w:rsidRPr="00481C9C" w:rsidRDefault="00481C9C" w:rsidP="004B0209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La parte orale dell’esame </w:t>
      </w:r>
      <w:r w:rsidR="00996E0B" w:rsidRPr="00481C9C">
        <w:rPr>
          <w:sz w:val="28"/>
          <w:szCs w:val="28"/>
          <w:lang w:val="it-IT"/>
        </w:rPr>
        <w:t>puo</w:t>
      </w:r>
      <w:r>
        <w:rPr>
          <w:sz w:val="28"/>
          <w:szCs w:val="28"/>
          <w:lang w:val="it-IT"/>
        </w:rPr>
        <w:t>’ essere svolta</w:t>
      </w:r>
      <w:r w:rsidR="00996E0B" w:rsidRPr="00481C9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SOLO</w:t>
      </w:r>
      <w:r w:rsidR="00996E0B" w:rsidRPr="00481C9C">
        <w:rPr>
          <w:sz w:val="28"/>
          <w:szCs w:val="28"/>
          <w:lang w:val="it-IT"/>
        </w:rPr>
        <w:t xml:space="preserve"> DOPO ave</w:t>
      </w:r>
      <w:r>
        <w:rPr>
          <w:sz w:val="28"/>
          <w:szCs w:val="28"/>
          <w:lang w:val="it-IT"/>
        </w:rPr>
        <w:t>re concluso lo scritto di l</w:t>
      </w:r>
      <w:r w:rsidR="00996E0B" w:rsidRPr="00481C9C">
        <w:rPr>
          <w:sz w:val="28"/>
          <w:szCs w:val="28"/>
          <w:lang w:val="it-IT"/>
        </w:rPr>
        <w:t xml:space="preserve">ingua e il test di letteratura, ma la parte di </w:t>
      </w:r>
      <w:r w:rsidR="00996E0B" w:rsidRPr="00481C9C">
        <w:rPr>
          <w:sz w:val="28"/>
          <w:szCs w:val="28"/>
          <w:lang w:val="it-IT"/>
        </w:rPr>
        <w:lastRenderedPageBreak/>
        <w:t>letteratura puo’ essere sostenuta in una sessione diversa rispetto</w:t>
      </w:r>
      <w:r>
        <w:rPr>
          <w:sz w:val="28"/>
          <w:szCs w:val="28"/>
          <w:lang w:val="it-IT"/>
        </w:rPr>
        <w:t xml:space="preserve"> allo scritto di lingua e rispetto</w:t>
      </w:r>
      <w:r w:rsidR="00996E0B" w:rsidRPr="00481C9C">
        <w:rPr>
          <w:sz w:val="28"/>
          <w:szCs w:val="28"/>
          <w:lang w:val="it-IT"/>
        </w:rPr>
        <w:t xml:space="preserve"> all’orale (es.</w:t>
      </w:r>
      <w:r>
        <w:rPr>
          <w:sz w:val="28"/>
          <w:szCs w:val="28"/>
          <w:lang w:val="it-IT"/>
        </w:rPr>
        <w:t xml:space="preserve"> scritto</w:t>
      </w:r>
      <w:r w:rsidR="00996E0B" w:rsidRPr="00481C9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g</w:t>
      </w:r>
      <w:r w:rsidR="00996E0B" w:rsidRPr="00481C9C">
        <w:rPr>
          <w:sz w:val="28"/>
          <w:szCs w:val="28"/>
          <w:lang w:val="it-IT"/>
        </w:rPr>
        <w:t>iugno o luglio, con</w:t>
      </w:r>
      <w:r>
        <w:rPr>
          <w:sz w:val="28"/>
          <w:szCs w:val="28"/>
          <w:lang w:val="it-IT"/>
        </w:rPr>
        <w:t xml:space="preserve"> test e</w:t>
      </w:r>
      <w:r w:rsidR="00996E0B" w:rsidRPr="00481C9C">
        <w:rPr>
          <w:sz w:val="28"/>
          <w:szCs w:val="28"/>
          <w:lang w:val="it-IT"/>
        </w:rPr>
        <w:t xml:space="preserve"> orale a settebre</w:t>
      </w:r>
      <w:r>
        <w:rPr>
          <w:sz w:val="28"/>
          <w:szCs w:val="28"/>
          <w:lang w:val="it-IT"/>
        </w:rPr>
        <w:t xml:space="preserve">, oppure scritto e test di letteratura a giugno-luglio, orale a settembre, ecc. </w:t>
      </w:r>
      <w:r w:rsidR="00996E0B" w:rsidRPr="00481C9C">
        <w:rPr>
          <w:sz w:val="28"/>
          <w:szCs w:val="28"/>
          <w:lang w:val="it-IT"/>
        </w:rPr>
        <w:t>)</w:t>
      </w:r>
    </w:p>
    <w:p w:rsidR="00996E0B" w:rsidRPr="004B0209" w:rsidRDefault="00996E0B" w:rsidP="004B0209">
      <w:pPr>
        <w:jc w:val="both"/>
        <w:rPr>
          <w:sz w:val="28"/>
          <w:szCs w:val="28"/>
          <w:lang w:val="it-IT"/>
        </w:rPr>
      </w:pPr>
    </w:p>
    <w:p w:rsidR="00996E0B" w:rsidRDefault="00996E0B" w:rsidP="004B0209">
      <w:pPr>
        <w:jc w:val="both"/>
        <w:rPr>
          <w:sz w:val="28"/>
          <w:szCs w:val="28"/>
          <w:lang w:val="it-IT"/>
        </w:rPr>
      </w:pPr>
    </w:p>
    <w:p w:rsidR="00424F33" w:rsidRPr="004B0209" w:rsidRDefault="00424F33" w:rsidP="004B0209">
      <w:pPr>
        <w:jc w:val="both"/>
        <w:rPr>
          <w:sz w:val="28"/>
          <w:szCs w:val="28"/>
          <w:lang w:val="it-IT"/>
        </w:rPr>
      </w:pPr>
    </w:p>
    <w:p w:rsidR="00996E0B" w:rsidRPr="004B0209" w:rsidRDefault="00996E0B" w:rsidP="004B0209">
      <w:pPr>
        <w:jc w:val="both"/>
        <w:rPr>
          <w:sz w:val="28"/>
          <w:szCs w:val="28"/>
          <w:lang w:val="it-IT"/>
        </w:rPr>
      </w:pPr>
    </w:p>
    <w:sectPr w:rsidR="00996E0B" w:rsidRPr="004B02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3E9"/>
    <w:multiLevelType w:val="hybridMultilevel"/>
    <w:tmpl w:val="E300FFFA"/>
    <w:lvl w:ilvl="0" w:tplc="5ED6BAE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A5336"/>
    <w:multiLevelType w:val="hybridMultilevel"/>
    <w:tmpl w:val="290E6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A55CD"/>
    <w:multiLevelType w:val="hybridMultilevel"/>
    <w:tmpl w:val="B8F87E2C"/>
    <w:lvl w:ilvl="0" w:tplc="FC4ECF2E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14C3"/>
    <w:multiLevelType w:val="hybridMultilevel"/>
    <w:tmpl w:val="A5F2C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0B"/>
    <w:rsid w:val="001F2899"/>
    <w:rsid w:val="00424F33"/>
    <w:rsid w:val="00481C9C"/>
    <w:rsid w:val="004B0209"/>
    <w:rsid w:val="008439A8"/>
    <w:rsid w:val="00996E0B"/>
    <w:rsid w:val="009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80DD8-D7A3-4C0A-BDEF-5C3B9759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Stafutti</dc:creator>
  <cp:keywords/>
  <dc:description/>
  <cp:lastModifiedBy>Stefania Stafutti</cp:lastModifiedBy>
  <cp:revision>2</cp:revision>
  <dcterms:created xsi:type="dcterms:W3CDTF">2017-06-16T15:58:00Z</dcterms:created>
  <dcterms:modified xsi:type="dcterms:W3CDTF">2017-06-16T15:58:00Z</dcterms:modified>
</cp:coreProperties>
</file>